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138E" w14:textId="096BF0C6" w:rsidR="00065199" w:rsidRPr="006A7532" w:rsidRDefault="00122BC2" w:rsidP="0034385E">
      <w:pPr>
        <w:jc w:val="center"/>
        <w:rPr>
          <w:b/>
          <w:bCs/>
        </w:rPr>
      </w:pPr>
      <w:r>
        <w:rPr>
          <w:b/>
          <w:bCs/>
        </w:rPr>
        <w:t>INTERVIEW QUESTION</w:t>
      </w:r>
      <w:r w:rsidR="00F6499F">
        <w:rPr>
          <w:b/>
          <w:bCs/>
        </w:rPr>
        <w:t>N</w:t>
      </w:r>
      <w:r>
        <w:rPr>
          <w:b/>
          <w:bCs/>
        </w:rPr>
        <w:t>AIRE 202</w:t>
      </w:r>
      <w:r w:rsidR="0096324E">
        <w:rPr>
          <w:b/>
          <w:bCs/>
        </w:rPr>
        <w:t>2</w:t>
      </w:r>
    </w:p>
    <w:p w14:paraId="7C35FBCD" w14:textId="71ED239E" w:rsidR="004211D5" w:rsidRPr="006A7532" w:rsidRDefault="004211D5" w:rsidP="004211D5">
      <w:pPr>
        <w:rPr>
          <w:i/>
          <w:iCs/>
          <w:sz w:val="24"/>
          <w:szCs w:val="24"/>
        </w:rPr>
      </w:pPr>
      <w:r w:rsidRPr="006A7532">
        <w:rPr>
          <w:i/>
          <w:iCs/>
          <w:sz w:val="24"/>
          <w:szCs w:val="24"/>
        </w:rPr>
        <w:t>If I were meeting with you in person, the information below is what I would be asking you about.  Please take the time to supply the needed information.  If you have question</w:t>
      </w:r>
      <w:r w:rsidR="00ED710F" w:rsidRPr="006A7532">
        <w:rPr>
          <w:i/>
          <w:iCs/>
          <w:sz w:val="24"/>
          <w:szCs w:val="24"/>
        </w:rPr>
        <w:t>s</w:t>
      </w:r>
      <w:r w:rsidRPr="006A7532">
        <w:rPr>
          <w:i/>
          <w:iCs/>
          <w:sz w:val="24"/>
          <w:szCs w:val="24"/>
        </w:rPr>
        <w:t>, give me a phone call.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385E" w:rsidRPr="00FC46AE" w14:paraId="2F75DA2B" w14:textId="77777777" w:rsidTr="00FC46AE">
        <w:trPr>
          <w:trHeight w:val="432"/>
        </w:trPr>
        <w:tc>
          <w:tcPr>
            <w:tcW w:w="4675" w:type="dxa"/>
          </w:tcPr>
          <w:p w14:paraId="001CBA24" w14:textId="53ACAB89" w:rsidR="0034385E" w:rsidRPr="00FC46AE" w:rsidRDefault="0034385E" w:rsidP="0034385E">
            <w:pPr>
              <w:rPr>
                <w:sz w:val="16"/>
                <w:szCs w:val="16"/>
              </w:rPr>
            </w:pPr>
            <w:r w:rsidRPr="00FC46AE">
              <w:rPr>
                <w:sz w:val="16"/>
                <w:szCs w:val="16"/>
              </w:rPr>
              <w:t>Taxpayer name</w:t>
            </w:r>
          </w:p>
        </w:tc>
        <w:tc>
          <w:tcPr>
            <w:tcW w:w="4675" w:type="dxa"/>
          </w:tcPr>
          <w:p w14:paraId="691D98A5" w14:textId="57A587DA" w:rsidR="0034385E" w:rsidRPr="00FC46AE" w:rsidRDefault="0034385E" w:rsidP="0034385E">
            <w:pPr>
              <w:rPr>
                <w:sz w:val="16"/>
                <w:szCs w:val="16"/>
              </w:rPr>
            </w:pPr>
            <w:r w:rsidRPr="00FC46AE">
              <w:rPr>
                <w:sz w:val="16"/>
                <w:szCs w:val="16"/>
              </w:rPr>
              <w:t>Spouse name</w:t>
            </w:r>
          </w:p>
        </w:tc>
      </w:tr>
      <w:tr w:rsidR="0034385E" w:rsidRPr="00FC46AE" w14:paraId="4E920872" w14:textId="77777777" w:rsidTr="00FC46AE">
        <w:trPr>
          <w:trHeight w:val="432"/>
        </w:trPr>
        <w:tc>
          <w:tcPr>
            <w:tcW w:w="4675" w:type="dxa"/>
          </w:tcPr>
          <w:p w14:paraId="573F7EE2" w14:textId="356FE8D5" w:rsidR="0034385E" w:rsidRPr="00FC46AE" w:rsidRDefault="0034385E" w:rsidP="0034385E">
            <w:pPr>
              <w:rPr>
                <w:sz w:val="16"/>
                <w:szCs w:val="16"/>
              </w:rPr>
            </w:pPr>
            <w:r w:rsidRPr="00FC46AE">
              <w:rPr>
                <w:sz w:val="16"/>
                <w:szCs w:val="16"/>
              </w:rPr>
              <w:t>Taxpayer phone</w:t>
            </w:r>
          </w:p>
        </w:tc>
        <w:tc>
          <w:tcPr>
            <w:tcW w:w="4675" w:type="dxa"/>
          </w:tcPr>
          <w:p w14:paraId="39F38715" w14:textId="35A3CC63" w:rsidR="0034385E" w:rsidRPr="00FC46AE" w:rsidRDefault="0034385E" w:rsidP="0034385E">
            <w:pPr>
              <w:rPr>
                <w:sz w:val="16"/>
                <w:szCs w:val="16"/>
              </w:rPr>
            </w:pPr>
            <w:r w:rsidRPr="00FC46AE">
              <w:rPr>
                <w:sz w:val="16"/>
                <w:szCs w:val="16"/>
              </w:rPr>
              <w:t>Spouse phone</w:t>
            </w:r>
          </w:p>
        </w:tc>
      </w:tr>
      <w:tr w:rsidR="0034385E" w:rsidRPr="00FC46AE" w14:paraId="5F10BA78" w14:textId="77777777" w:rsidTr="00FC46AE">
        <w:trPr>
          <w:trHeight w:val="432"/>
        </w:trPr>
        <w:tc>
          <w:tcPr>
            <w:tcW w:w="4675" w:type="dxa"/>
          </w:tcPr>
          <w:p w14:paraId="535AD2C2" w14:textId="4F874552" w:rsidR="0034385E" w:rsidRPr="00FC46AE" w:rsidRDefault="0034385E" w:rsidP="0034385E">
            <w:pPr>
              <w:rPr>
                <w:sz w:val="16"/>
                <w:szCs w:val="16"/>
              </w:rPr>
            </w:pPr>
            <w:r w:rsidRPr="00FC46AE">
              <w:rPr>
                <w:sz w:val="16"/>
                <w:szCs w:val="16"/>
              </w:rPr>
              <w:t>Taxpayer email</w:t>
            </w:r>
          </w:p>
        </w:tc>
        <w:tc>
          <w:tcPr>
            <w:tcW w:w="4675" w:type="dxa"/>
          </w:tcPr>
          <w:p w14:paraId="5E54320B" w14:textId="29C9FB85" w:rsidR="0034385E" w:rsidRPr="00FC46AE" w:rsidRDefault="0034385E" w:rsidP="0034385E">
            <w:pPr>
              <w:rPr>
                <w:sz w:val="16"/>
                <w:szCs w:val="16"/>
              </w:rPr>
            </w:pPr>
            <w:r w:rsidRPr="00FC46AE">
              <w:rPr>
                <w:sz w:val="16"/>
                <w:szCs w:val="16"/>
              </w:rPr>
              <w:t>Spouse email</w:t>
            </w:r>
          </w:p>
        </w:tc>
      </w:tr>
    </w:tbl>
    <w:p w14:paraId="07B41735" w14:textId="15294111" w:rsidR="0034385E" w:rsidRDefault="0034385E" w:rsidP="0034385E">
      <w:pPr>
        <w:rPr>
          <w:sz w:val="16"/>
          <w:szCs w:val="16"/>
        </w:rPr>
      </w:pPr>
    </w:p>
    <w:p w14:paraId="4768C1A2" w14:textId="0AB26F53" w:rsidR="00B94D55" w:rsidRPr="00FD2292" w:rsidRDefault="00FD2292" w:rsidP="0034385E">
      <w:pPr>
        <w:rPr>
          <w:sz w:val="24"/>
          <w:szCs w:val="24"/>
        </w:rPr>
      </w:pPr>
      <w:r w:rsidRPr="00FD2292">
        <w:rPr>
          <w:sz w:val="24"/>
          <w:szCs w:val="24"/>
        </w:rPr>
        <w:t xml:space="preserve">If you have </w:t>
      </w:r>
      <w:r w:rsidRPr="00FD2292">
        <w:rPr>
          <w:b/>
          <w:bCs/>
          <w:sz w:val="24"/>
          <w:szCs w:val="24"/>
        </w:rPr>
        <w:t>Obamacare</w:t>
      </w:r>
      <w:r>
        <w:rPr>
          <w:b/>
          <w:bCs/>
          <w:sz w:val="24"/>
          <w:szCs w:val="24"/>
        </w:rPr>
        <w:t xml:space="preserve"> </w:t>
      </w:r>
      <w:r w:rsidRPr="00FD2292">
        <w:rPr>
          <w:sz w:val="24"/>
          <w:szCs w:val="24"/>
        </w:rPr>
        <w:t>for health insurance, I must have the form 1095A which the insurance company will mail you in January.</w:t>
      </w:r>
    </w:p>
    <w:p w14:paraId="3376B7C1" w14:textId="41C1C6BA" w:rsidR="003B4591" w:rsidRDefault="003B4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0"/>
        <w:gridCol w:w="525"/>
        <w:gridCol w:w="540"/>
        <w:gridCol w:w="5310"/>
      </w:tblGrid>
      <w:tr w:rsidR="00ED4AE1" w14:paraId="63C28A31" w14:textId="77777777" w:rsidTr="00ED710F">
        <w:tc>
          <w:tcPr>
            <w:tcW w:w="3790" w:type="dxa"/>
          </w:tcPr>
          <w:p w14:paraId="20093DC2" w14:textId="4FA322D7" w:rsidR="00ED4AE1" w:rsidRDefault="00ED4AE1">
            <w:r>
              <w:t>Question</w:t>
            </w:r>
          </w:p>
        </w:tc>
        <w:tc>
          <w:tcPr>
            <w:tcW w:w="525" w:type="dxa"/>
          </w:tcPr>
          <w:p w14:paraId="1D930F40" w14:textId="6D371B33" w:rsidR="00ED4AE1" w:rsidRDefault="00ED4AE1">
            <w:r>
              <w:t>Yes</w:t>
            </w:r>
          </w:p>
        </w:tc>
        <w:tc>
          <w:tcPr>
            <w:tcW w:w="540" w:type="dxa"/>
          </w:tcPr>
          <w:p w14:paraId="2DBCD794" w14:textId="13C6BA9E" w:rsidR="00ED4AE1" w:rsidRDefault="00ED4AE1">
            <w:r>
              <w:t>No</w:t>
            </w:r>
          </w:p>
        </w:tc>
        <w:tc>
          <w:tcPr>
            <w:tcW w:w="5310" w:type="dxa"/>
          </w:tcPr>
          <w:p w14:paraId="40A70DA0" w14:textId="7479A99F" w:rsidR="00ED4AE1" w:rsidRDefault="00ED4AE1">
            <w:r>
              <w:t xml:space="preserve">If No, </w:t>
            </w:r>
            <w:r w:rsidR="00FD2292">
              <w:t xml:space="preserve">provide the new </w:t>
            </w:r>
            <w:proofErr w:type="spellStart"/>
            <w:r w:rsidR="00FD2292">
              <w:t>informaton</w:t>
            </w:r>
            <w:proofErr w:type="spellEnd"/>
          </w:p>
        </w:tc>
      </w:tr>
      <w:tr w:rsidR="00FC46AE" w14:paraId="0A1B6EE7" w14:textId="77777777" w:rsidTr="00ED710F">
        <w:tc>
          <w:tcPr>
            <w:tcW w:w="3790" w:type="dxa"/>
          </w:tcPr>
          <w:p w14:paraId="6D5B8EF8" w14:textId="20261FF1" w:rsidR="00FC46AE" w:rsidRDefault="00A70FE0">
            <w:r>
              <w:t xml:space="preserve">Are your </w:t>
            </w:r>
            <w:r w:rsidR="00FD2292" w:rsidRPr="00713BEC">
              <w:rPr>
                <w:b/>
                <w:bCs/>
              </w:rPr>
              <w:t>d</w:t>
            </w:r>
            <w:r w:rsidR="00FC46AE" w:rsidRPr="00713BEC">
              <w:rPr>
                <w:b/>
                <w:bCs/>
              </w:rPr>
              <w:t>ependents</w:t>
            </w:r>
            <w:r w:rsidR="00FC46AE">
              <w:t xml:space="preserve"> </w:t>
            </w:r>
            <w:r w:rsidR="004211D5">
              <w:t xml:space="preserve">the </w:t>
            </w:r>
            <w:r w:rsidR="00FC46AE">
              <w:t>same as last year</w:t>
            </w:r>
            <w:r>
              <w:t>?</w:t>
            </w:r>
          </w:p>
        </w:tc>
        <w:tc>
          <w:tcPr>
            <w:tcW w:w="525" w:type="dxa"/>
          </w:tcPr>
          <w:p w14:paraId="31AA7076" w14:textId="5A285D8E" w:rsidR="00FC46AE" w:rsidRDefault="00FC46AE"/>
        </w:tc>
        <w:tc>
          <w:tcPr>
            <w:tcW w:w="540" w:type="dxa"/>
          </w:tcPr>
          <w:p w14:paraId="6C88ACBD" w14:textId="3D114246" w:rsidR="00FC46AE" w:rsidRDefault="00FC46AE"/>
        </w:tc>
        <w:tc>
          <w:tcPr>
            <w:tcW w:w="5310" w:type="dxa"/>
          </w:tcPr>
          <w:p w14:paraId="5257B72F" w14:textId="22A8B415" w:rsidR="00FC46AE" w:rsidRDefault="00FC46AE"/>
        </w:tc>
      </w:tr>
      <w:tr w:rsidR="00FC46AE" w14:paraId="742D0488" w14:textId="77777777" w:rsidTr="00ED710F">
        <w:tc>
          <w:tcPr>
            <w:tcW w:w="3790" w:type="dxa"/>
          </w:tcPr>
          <w:p w14:paraId="5339F808" w14:textId="77777777" w:rsidR="00FC46AE" w:rsidRDefault="00CA2657">
            <w:r>
              <w:t xml:space="preserve">Is your </w:t>
            </w:r>
            <w:r w:rsidRPr="00713BEC">
              <w:rPr>
                <w:b/>
                <w:bCs/>
              </w:rPr>
              <w:t>address</w:t>
            </w:r>
            <w:r>
              <w:t xml:space="preserve"> the same as last year?</w:t>
            </w:r>
          </w:p>
          <w:p w14:paraId="597A4BD0" w14:textId="0BB5A9A6" w:rsidR="00ED710F" w:rsidRDefault="00ED710F"/>
        </w:tc>
        <w:tc>
          <w:tcPr>
            <w:tcW w:w="525" w:type="dxa"/>
          </w:tcPr>
          <w:p w14:paraId="5F8170FB" w14:textId="77777777" w:rsidR="00FC46AE" w:rsidRDefault="00FC46AE"/>
        </w:tc>
        <w:tc>
          <w:tcPr>
            <w:tcW w:w="540" w:type="dxa"/>
          </w:tcPr>
          <w:p w14:paraId="43BB57BC" w14:textId="72A92F1D" w:rsidR="00FC46AE" w:rsidRDefault="00FC46AE"/>
        </w:tc>
        <w:tc>
          <w:tcPr>
            <w:tcW w:w="5310" w:type="dxa"/>
          </w:tcPr>
          <w:p w14:paraId="052193BA" w14:textId="77777777" w:rsidR="00FC46AE" w:rsidRDefault="00FC46AE"/>
        </w:tc>
      </w:tr>
      <w:tr w:rsidR="00FC46AE" w14:paraId="75ACC1CE" w14:textId="77777777" w:rsidTr="00ED710F">
        <w:tc>
          <w:tcPr>
            <w:tcW w:w="3790" w:type="dxa"/>
          </w:tcPr>
          <w:p w14:paraId="7E13DDEC" w14:textId="6FEE1212" w:rsidR="00FC46AE" w:rsidRDefault="00CA2657">
            <w:r>
              <w:t xml:space="preserve">Is your </w:t>
            </w:r>
            <w:r w:rsidR="004211D5" w:rsidRPr="00713BEC">
              <w:rPr>
                <w:b/>
                <w:bCs/>
              </w:rPr>
              <w:t>bank info</w:t>
            </w:r>
            <w:r w:rsidR="004211D5">
              <w:t xml:space="preserve"> for </w:t>
            </w:r>
            <w:r>
              <w:t xml:space="preserve">direct deposit </w:t>
            </w:r>
            <w:r w:rsidR="001F5540">
              <w:t xml:space="preserve">of </w:t>
            </w:r>
            <w:proofErr w:type="gramStart"/>
            <w:r w:rsidR="001F5540">
              <w:t xml:space="preserve">your </w:t>
            </w:r>
            <w:r>
              <w:t xml:space="preserve"> refund</w:t>
            </w:r>
            <w:proofErr w:type="gramEnd"/>
            <w:r>
              <w:t xml:space="preserve"> the same as last year?</w:t>
            </w:r>
          </w:p>
        </w:tc>
        <w:tc>
          <w:tcPr>
            <w:tcW w:w="525" w:type="dxa"/>
          </w:tcPr>
          <w:p w14:paraId="1943817D" w14:textId="77777777" w:rsidR="00FC46AE" w:rsidRDefault="00FC46AE"/>
        </w:tc>
        <w:tc>
          <w:tcPr>
            <w:tcW w:w="540" w:type="dxa"/>
          </w:tcPr>
          <w:p w14:paraId="5B35A523" w14:textId="03D83A5C" w:rsidR="00FC46AE" w:rsidRDefault="00FC46AE"/>
        </w:tc>
        <w:tc>
          <w:tcPr>
            <w:tcW w:w="5310" w:type="dxa"/>
          </w:tcPr>
          <w:p w14:paraId="340D1A0A" w14:textId="77777777" w:rsidR="00FC46AE" w:rsidRDefault="00FC46AE"/>
        </w:tc>
      </w:tr>
    </w:tbl>
    <w:p w14:paraId="3EA293B7" w14:textId="56FB8CAA" w:rsidR="003B4591" w:rsidRDefault="003B4591"/>
    <w:p w14:paraId="0B502D47" w14:textId="43AA47BA" w:rsidR="00F9370B" w:rsidRPr="006A7532" w:rsidRDefault="00F9370B">
      <w:pPr>
        <w:rPr>
          <w:sz w:val="24"/>
          <w:szCs w:val="24"/>
        </w:rPr>
      </w:pPr>
      <w:r w:rsidRPr="006A7532">
        <w:rPr>
          <w:sz w:val="24"/>
          <w:szCs w:val="24"/>
        </w:rPr>
        <w:t>These are possible tax saving items you might have.  If any of them apply, write in the amount: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800"/>
      </w:tblGrid>
      <w:tr w:rsidR="00F9370B" w14:paraId="18FF73D5" w14:textId="77777777" w:rsidTr="008B5F95">
        <w:tc>
          <w:tcPr>
            <w:tcW w:w="8365" w:type="dxa"/>
          </w:tcPr>
          <w:p w14:paraId="32BE3035" w14:textId="3C74C237" w:rsidR="00F9370B" w:rsidRDefault="00F9370B">
            <w:r w:rsidRPr="00713BEC">
              <w:rPr>
                <w:b/>
                <w:bCs/>
              </w:rPr>
              <w:t>Child care expenses</w:t>
            </w:r>
            <w:r>
              <w:t xml:space="preserve"> in order to work</w:t>
            </w:r>
            <w:r w:rsidR="008B5F95">
              <w:t xml:space="preserve"> </w:t>
            </w:r>
            <w:r w:rsidR="004A7E9B">
              <w:t xml:space="preserve">  </w:t>
            </w:r>
            <w:proofErr w:type="gramStart"/>
            <w:r w:rsidR="004A7E9B">
              <w:t xml:space="preserve">   </w:t>
            </w:r>
            <w:r w:rsidR="008B5F95" w:rsidRPr="008B5F95">
              <w:rPr>
                <w:sz w:val="18"/>
                <w:szCs w:val="18"/>
              </w:rPr>
              <w:t>(</w:t>
            </w:r>
            <w:proofErr w:type="gramEnd"/>
            <w:r w:rsidR="008B5F95" w:rsidRPr="008B5F95">
              <w:rPr>
                <w:sz w:val="18"/>
                <w:szCs w:val="18"/>
              </w:rPr>
              <w:t>I will need the name, address, social security number</w:t>
            </w:r>
            <w:r w:rsidR="008B5F95">
              <w:rPr>
                <w:sz w:val="18"/>
                <w:szCs w:val="18"/>
              </w:rPr>
              <w:t>, and amount paid</w:t>
            </w:r>
            <w:r w:rsidR="008B5F95" w:rsidRPr="008B5F95">
              <w:rPr>
                <w:sz w:val="18"/>
                <w:szCs w:val="18"/>
              </w:rPr>
              <w:t xml:space="preserve"> of each provider)</w:t>
            </w:r>
          </w:p>
        </w:tc>
        <w:tc>
          <w:tcPr>
            <w:tcW w:w="1800" w:type="dxa"/>
          </w:tcPr>
          <w:p w14:paraId="454C3E51" w14:textId="33392A35" w:rsidR="00F9370B" w:rsidRDefault="004A7E9B">
            <w:r>
              <w:t>$</w:t>
            </w:r>
          </w:p>
        </w:tc>
      </w:tr>
      <w:tr w:rsidR="00F9370B" w14:paraId="0F0F7A12" w14:textId="77777777" w:rsidTr="008B5F95">
        <w:tc>
          <w:tcPr>
            <w:tcW w:w="8365" w:type="dxa"/>
          </w:tcPr>
          <w:p w14:paraId="6BD18733" w14:textId="4C0CA1BB" w:rsidR="00F9370B" w:rsidRPr="00980C55" w:rsidRDefault="00B94D55">
            <w:pPr>
              <w:rPr>
                <w:sz w:val="18"/>
                <w:szCs w:val="18"/>
              </w:rPr>
            </w:pPr>
            <w:r w:rsidRPr="00713BEC">
              <w:rPr>
                <w:b/>
                <w:bCs/>
              </w:rPr>
              <w:t>Health insurance premiums</w:t>
            </w:r>
            <w:r w:rsidR="004A7E9B">
              <w:t xml:space="preserve">   </w:t>
            </w:r>
            <w:proofErr w:type="gramStart"/>
            <w:r w:rsidR="004A7E9B">
              <w:t xml:space="preserve">  </w:t>
            </w:r>
            <w:r w:rsidR="00980C55" w:rsidRPr="00980C55">
              <w:rPr>
                <w:sz w:val="18"/>
                <w:szCs w:val="18"/>
              </w:rPr>
              <w:t xml:space="preserve"> (</w:t>
            </w:r>
            <w:proofErr w:type="gramEnd"/>
            <w:r w:rsidR="00980C55" w:rsidRPr="00980C55">
              <w:rPr>
                <w:sz w:val="18"/>
                <w:szCs w:val="18"/>
              </w:rPr>
              <w:t xml:space="preserve">If the premiums are deducted from your paycheck, they are pre-tax and don’t count.  What does count are premiums you pay for out of your own pocket such as </w:t>
            </w:r>
            <w:proofErr w:type="spellStart"/>
            <w:r w:rsidR="00980C55" w:rsidRPr="00980C55">
              <w:rPr>
                <w:sz w:val="18"/>
                <w:szCs w:val="18"/>
              </w:rPr>
              <w:t>medicare</w:t>
            </w:r>
            <w:proofErr w:type="spellEnd"/>
            <w:r w:rsidR="00980C55" w:rsidRPr="00980C55">
              <w:rPr>
                <w:sz w:val="18"/>
                <w:szCs w:val="18"/>
              </w:rPr>
              <w:t xml:space="preserve"> </w:t>
            </w:r>
            <w:r w:rsidR="00980C55" w:rsidRPr="004A7E9B">
              <w:rPr>
                <w:sz w:val="18"/>
                <w:szCs w:val="18"/>
                <w:u w:val="single"/>
              </w:rPr>
              <w:t>supplement</w:t>
            </w:r>
            <w:r w:rsidR="00980C55" w:rsidRPr="00980C55">
              <w:rPr>
                <w:sz w:val="18"/>
                <w:szCs w:val="18"/>
              </w:rPr>
              <w:t xml:space="preserve"> premiums.  Don’t include your </w:t>
            </w:r>
            <w:proofErr w:type="spellStart"/>
            <w:r w:rsidR="00980C55" w:rsidRPr="00980C55">
              <w:rPr>
                <w:sz w:val="18"/>
                <w:szCs w:val="18"/>
              </w:rPr>
              <w:t>medicare</w:t>
            </w:r>
            <w:proofErr w:type="spellEnd"/>
            <w:r w:rsidR="00980C55" w:rsidRPr="00980C55">
              <w:rPr>
                <w:sz w:val="18"/>
                <w:szCs w:val="18"/>
              </w:rPr>
              <w:t xml:space="preserve"> premium, because I will get it from your social security statement 1098</w:t>
            </w:r>
            <w:r w:rsidR="004A7E9B">
              <w:rPr>
                <w:sz w:val="18"/>
                <w:szCs w:val="18"/>
              </w:rPr>
              <w:t>-</w:t>
            </w:r>
            <w:r w:rsidR="00980C55" w:rsidRPr="00980C55">
              <w:rPr>
                <w:sz w:val="18"/>
                <w:szCs w:val="18"/>
              </w:rPr>
              <w:t>S</w:t>
            </w:r>
            <w:r w:rsidR="00670CFE">
              <w:rPr>
                <w:sz w:val="18"/>
                <w:szCs w:val="18"/>
              </w:rPr>
              <w:t>S</w:t>
            </w:r>
            <w:r w:rsidR="00980C55" w:rsidRPr="00980C55">
              <w:rPr>
                <w:sz w:val="18"/>
                <w:szCs w:val="18"/>
              </w:rPr>
              <w:t>A you are sending me.</w:t>
            </w:r>
          </w:p>
        </w:tc>
        <w:tc>
          <w:tcPr>
            <w:tcW w:w="1800" w:type="dxa"/>
          </w:tcPr>
          <w:p w14:paraId="603C943B" w14:textId="35E1B3D8" w:rsidR="004A7E9B" w:rsidRDefault="00670CFE">
            <w:r>
              <w:t>$</w:t>
            </w:r>
          </w:p>
        </w:tc>
      </w:tr>
      <w:tr w:rsidR="00F9370B" w14:paraId="78DF42F1" w14:textId="77777777" w:rsidTr="008B5F95">
        <w:tc>
          <w:tcPr>
            <w:tcW w:w="8365" w:type="dxa"/>
          </w:tcPr>
          <w:p w14:paraId="5FCAC7D3" w14:textId="3E64A1F3" w:rsidR="00F9370B" w:rsidRDefault="001F5540">
            <w:r w:rsidRPr="00713BEC">
              <w:rPr>
                <w:b/>
                <w:bCs/>
              </w:rPr>
              <w:t>Education credit</w:t>
            </w:r>
            <w:r>
              <w:t xml:space="preserve"> for college tuition</w:t>
            </w:r>
            <w:r w:rsidR="004A7E9B">
              <w:t xml:space="preserve">   </w:t>
            </w:r>
            <w:proofErr w:type="gramStart"/>
            <w:r w:rsidR="004A7E9B">
              <w:t xml:space="preserve">   </w:t>
            </w:r>
            <w:r w:rsidR="004A7E9B" w:rsidRPr="004A7E9B">
              <w:rPr>
                <w:sz w:val="18"/>
                <w:szCs w:val="18"/>
              </w:rPr>
              <w:t>(</w:t>
            </w:r>
            <w:proofErr w:type="gramEnd"/>
            <w:r w:rsidR="004A7E9B" w:rsidRPr="004A7E9B">
              <w:rPr>
                <w:sz w:val="18"/>
                <w:szCs w:val="18"/>
              </w:rPr>
              <w:t>I must have the form 1098T from the school.  I also need the amount spent on books.)</w:t>
            </w:r>
          </w:p>
        </w:tc>
        <w:tc>
          <w:tcPr>
            <w:tcW w:w="1800" w:type="dxa"/>
          </w:tcPr>
          <w:p w14:paraId="0160C7D7" w14:textId="2EBD38A4" w:rsidR="00F9370B" w:rsidRDefault="00670CFE">
            <w:r>
              <w:t>$</w:t>
            </w:r>
          </w:p>
        </w:tc>
      </w:tr>
      <w:tr w:rsidR="00F9370B" w14:paraId="2FE9F1EC" w14:textId="77777777" w:rsidTr="008B5F95">
        <w:tc>
          <w:tcPr>
            <w:tcW w:w="8365" w:type="dxa"/>
          </w:tcPr>
          <w:p w14:paraId="28180E77" w14:textId="5D6309A2" w:rsidR="001F5540" w:rsidRPr="00713BEC" w:rsidRDefault="001F5540">
            <w:pPr>
              <w:rPr>
                <w:b/>
                <w:bCs/>
              </w:rPr>
            </w:pPr>
            <w:r w:rsidRPr="00713BEC">
              <w:rPr>
                <w:b/>
                <w:bCs/>
              </w:rPr>
              <w:t>HSA contribution</w:t>
            </w:r>
          </w:p>
        </w:tc>
        <w:tc>
          <w:tcPr>
            <w:tcW w:w="1800" w:type="dxa"/>
          </w:tcPr>
          <w:p w14:paraId="3DEFB470" w14:textId="2C32B6E2" w:rsidR="00F9370B" w:rsidRDefault="00670CFE">
            <w:r>
              <w:t>$</w:t>
            </w:r>
          </w:p>
        </w:tc>
      </w:tr>
      <w:tr w:rsidR="00F9370B" w14:paraId="4523AC7A" w14:textId="77777777" w:rsidTr="008B5F95">
        <w:tc>
          <w:tcPr>
            <w:tcW w:w="8365" w:type="dxa"/>
          </w:tcPr>
          <w:p w14:paraId="3CF2BE48" w14:textId="7B43CEEB" w:rsidR="00F9370B" w:rsidRPr="00713BEC" w:rsidRDefault="001F5540">
            <w:pPr>
              <w:rPr>
                <w:b/>
                <w:bCs/>
              </w:rPr>
            </w:pPr>
            <w:r w:rsidRPr="00713BEC">
              <w:rPr>
                <w:b/>
                <w:bCs/>
              </w:rPr>
              <w:t>HSA withdrawals</w:t>
            </w:r>
            <w:r w:rsidR="00670CFE" w:rsidRPr="00713BEC">
              <w:rPr>
                <w:b/>
                <w:bCs/>
              </w:rPr>
              <w:t xml:space="preserve"> </w:t>
            </w:r>
            <w:r w:rsidR="00670CFE" w:rsidRPr="00713BEC">
              <w:t>(form 1099SA)</w:t>
            </w:r>
          </w:p>
        </w:tc>
        <w:tc>
          <w:tcPr>
            <w:tcW w:w="1800" w:type="dxa"/>
          </w:tcPr>
          <w:p w14:paraId="477A97F0" w14:textId="309EC4A2" w:rsidR="00F9370B" w:rsidRDefault="00670CFE">
            <w:r>
              <w:t>$</w:t>
            </w:r>
          </w:p>
        </w:tc>
      </w:tr>
      <w:tr w:rsidR="00F9370B" w14:paraId="3FD3F0F4" w14:textId="77777777" w:rsidTr="008B5F95">
        <w:tc>
          <w:tcPr>
            <w:tcW w:w="8365" w:type="dxa"/>
          </w:tcPr>
          <w:p w14:paraId="049C9971" w14:textId="4425EDC2" w:rsidR="00F9370B" w:rsidRPr="00713BEC" w:rsidRDefault="001F5540">
            <w:pPr>
              <w:rPr>
                <w:b/>
                <w:bCs/>
              </w:rPr>
            </w:pPr>
            <w:r w:rsidRPr="00713BEC">
              <w:rPr>
                <w:b/>
                <w:bCs/>
              </w:rPr>
              <w:t>IRA contribution</w:t>
            </w:r>
          </w:p>
        </w:tc>
        <w:tc>
          <w:tcPr>
            <w:tcW w:w="1800" w:type="dxa"/>
          </w:tcPr>
          <w:p w14:paraId="06B744B8" w14:textId="55EA4E19" w:rsidR="00F9370B" w:rsidRDefault="00670CFE">
            <w:r>
              <w:t>$</w:t>
            </w:r>
          </w:p>
        </w:tc>
      </w:tr>
      <w:tr w:rsidR="00F9370B" w14:paraId="3E3405DB" w14:textId="77777777" w:rsidTr="008B5F95">
        <w:tc>
          <w:tcPr>
            <w:tcW w:w="8365" w:type="dxa"/>
          </w:tcPr>
          <w:p w14:paraId="40CF9DA0" w14:textId="0B1D8D83" w:rsidR="00F9370B" w:rsidRPr="00713BEC" w:rsidRDefault="001F5540">
            <w:pPr>
              <w:rPr>
                <w:b/>
                <w:bCs/>
              </w:rPr>
            </w:pPr>
            <w:r w:rsidRPr="00713BEC">
              <w:rPr>
                <w:b/>
                <w:bCs/>
              </w:rPr>
              <w:t xml:space="preserve">Energy saving home </w:t>
            </w:r>
            <w:proofErr w:type="gramStart"/>
            <w:r w:rsidRPr="00713BEC">
              <w:rPr>
                <w:b/>
                <w:bCs/>
              </w:rPr>
              <w:t>improvements</w:t>
            </w:r>
            <w:r w:rsidR="007C146B">
              <w:rPr>
                <w:b/>
                <w:bCs/>
              </w:rPr>
              <w:t xml:space="preserve">  </w:t>
            </w:r>
            <w:r w:rsidR="007C146B" w:rsidRPr="007C146B">
              <w:t>(</w:t>
            </w:r>
            <w:proofErr w:type="gramEnd"/>
            <w:r w:rsidR="007C146B" w:rsidRPr="007C146B">
              <w:t>describe)</w:t>
            </w:r>
          </w:p>
        </w:tc>
        <w:tc>
          <w:tcPr>
            <w:tcW w:w="1800" w:type="dxa"/>
          </w:tcPr>
          <w:p w14:paraId="77DEECEC" w14:textId="18C2E75B" w:rsidR="00F9370B" w:rsidRDefault="00670CFE">
            <w:r>
              <w:t>$</w:t>
            </w:r>
          </w:p>
        </w:tc>
      </w:tr>
      <w:tr w:rsidR="00F9370B" w14:paraId="5CA7B0FC" w14:textId="77777777" w:rsidTr="008B5F95">
        <w:tc>
          <w:tcPr>
            <w:tcW w:w="8365" w:type="dxa"/>
          </w:tcPr>
          <w:p w14:paraId="6CD18097" w14:textId="142134CF" w:rsidR="00F9370B" w:rsidRPr="00713BEC" w:rsidRDefault="001F5540">
            <w:pPr>
              <w:rPr>
                <w:b/>
                <w:bCs/>
              </w:rPr>
            </w:pPr>
            <w:r w:rsidRPr="00713BEC">
              <w:rPr>
                <w:b/>
                <w:bCs/>
              </w:rPr>
              <w:t xml:space="preserve">Donations to school, library, or youth ranch </w:t>
            </w:r>
            <w:r w:rsidRPr="00964F55">
              <w:t>(Idaho residents only)</w:t>
            </w:r>
          </w:p>
        </w:tc>
        <w:tc>
          <w:tcPr>
            <w:tcW w:w="1800" w:type="dxa"/>
          </w:tcPr>
          <w:p w14:paraId="3C3F1F7C" w14:textId="08325279" w:rsidR="00F9370B" w:rsidRDefault="00670CFE">
            <w:r>
              <w:t>$</w:t>
            </w:r>
          </w:p>
        </w:tc>
      </w:tr>
      <w:tr w:rsidR="00F9370B" w14:paraId="42F24A9A" w14:textId="77777777" w:rsidTr="008B5F95">
        <w:tc>
          <w:tcPr>
            <w:tcW w:w="8365" w:type="dxa"/>
          </w:tcPr>
          <w:p w14:paraId="283DA4B1" w14:textId="442202C7" w:rsidR="00F9370B" w:rsidRPr="00964F55" w:rsidRDefault="001F5540">
            <w:pPr>
              <w:rPr>
                <w:b/>
                <w:bCs/>
              </w:rPr>
            </w:pPr>
            <w:r w:rsidRPr="00964F55">
              <w:rPr>
                <w:b/>
                <w:bCs/>
              </w:rPr>
              <w:t>Student loan interest</w:t>
            </w:r>
          </w:p>
        </w:tc>
        <w:tc>
          <w:tcPr>
            <w:tcW w:w="1800" w:type="dxa"/>
          </w:tcPr>
          <w:p w14:paraId="5FE3D86A" w14:textId="0D929938" w:rsidR="00F9370B" w:rsidRDefault="00670CFE">
            <w:r>
              <w:t>$</w:t>
            </w:r>
          </w:p>
        </w:tc>
      </w:tr>
    </w:tbl>
    <w:p w14:paraId="768E8F6C" w14:textId="6E98BB9D" w:rsidR="00F9370B" w:rsidRDefault="00F9370B"/>
    <w:p w14:paraId="74625A49" w14:textId="3F3C0E7E" w:rsidR="0056686D" w:rsidRPr="007C146B" w:rsidRDefault="0056686D">
      <w:pPr>
        <w:rPr>
          <w:sz w:val="24"/>
          <w:szCs w:val="24"/>
        </w:rPr>
      </w:pPr>
      <w:r w:rsidRPr="007C146B">
        <w:rPr>
          <w:sz w:val="24"/>
          <w:szCs w:val="24"/>
        </w:rPr>
        <w:t xml:space="preserve">My website (thomastaxpreston.com) has additional </w:t>
      </w:r>
      <w:r w:rsidR="007C146B">
        <w:rPr>
          <w:sz w:val="24"/>
          <w:szCs w:val="24"/>
        </w:rPr>
        <w:t>forms</w:t>
      </w:r>
      <w:r w:rsidRPr="007C146B">
        <w:rPr>
          <w:sz w:val="24"/>
          <w:szCs w:val="24"/>
        </w:rPr>
        <w:t xml:space="preserve"> you can use</w:t>
      </w:r>
      <w:r w:rsidR="007C146B">
        <w:rPr>
          <w:sz w:val="24"/>
          <w:szCs w:val="24"/>
        </w:rPr>
        <w:t xml:space="preserve"> to give me your information</w:t>
      </w:r>
      <w:r w:rsidRPr="007C146B">
        <w:rPr>
          <w:sz w:val="24"/>
          <w:szCs w:val="24"/>
        </w:rPr>
        <w:t xml:space="preserve"> if you have a farm, business, rental, or itemize deductions (charitable donations, house interest, etc.)</w:t>
      </w:r>
      <w:r w:rsidR="007C146B" w:rsidRPr="007C146B">
        <w:rPr>
          <w:sz w:val="24"/>
          <w:szCs w:val="24"/>
        </w:rPr>
        <w:t>.</w:t>
      </w:r>
    </w:p>
    <w:p w14:paraId="72D8E3D1" w14:textId="05A8CE01" w:rsidR="007C146B" w:rsidRPr="007C146B" w:rsidRDefault="007C146B">
      <w:pPr>
        <w:rPr>
          <w:sz w:val="24"/>
          <w:szCs w:val="24"/>
        </w:rPr>
      </w:pPr>
    </w:p>
    <w:p w14:paraId="37F3A041" w14:textId="469A3C00" w:rsidR="007C146B" w:rsidRPr="007C146B" w:rsidRDefault="007C146B">
      <w:pPr>
        <w:rPr>
          <w:sz w:val="24"/>
          <w:szCs w:val="24"/>
        </w:rPr>
      </w:pPr>
      <w:r w:rsidRPr="007C146B">
        <w:rPr>
          <w:sz w:val="24"/>
          <w:szCs w:val="24"/>
        </w:rPr>
        <w:t xml:space="preserve">Many of you are going to see smaller refunds this year.  Last year (2021) a lot of refunds were unusually high due to higher child credits and more generous earned income credit rules </w:t>
      </w:r>
      <w:proofErr w:type="gramStart"/>
      <w:r w:rsidRPr="007C146B">
        <w:rPr>
          <w:sz w:val="24"/>
          <w:szCs w:val="24"/>
        </w:rPr>
        <w:t>in an effort to</w:t>
      </w:r>
      <w:proofErr w:type="gramEnd"/>
      <w:r w:rsidRPr="007C146B">
        <w:rPr>
          <w:sz w:val="24"/>
          <w:szCs w:val="24"/>
        </w:rPr>
        <w:t xml:space="preserve"> put more money into the hands of taxpayers due to poor economic conditions during the pandemic.  Those provisions were only for that year.  We are now back to normal.</w:t>
      </w:r>
    </w:p>
    <w:sectPr w:rsidR="007C146B" w:rsidRPr="007C146B" w:rsidSect="00ED710F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91"/>
    <w:rsid w:val="00065199"/>
    <w:rsid w:val="00122BC2"/>
    <w:rsid w:val="001F5540"/>
    <w:rsid w:val="0026295C"/>
    <w:rsid w:val="002A58C3"/>
    <w:rsid w:val="0034385E"/>
    <w:rsid w:val="003B4591"/>
    <w:rsid w:val="004211D5"/>
    <w:rsid w:val="004A7E9B"/>
    <w:rsid w:val="0056686D"/>
    <w:rsid w:val="00670CFE"/>
    <w:rsid w:val="006A7532"/>
    <w:rsid w:val="00713BEC"/>
    <w:rsid w:val="007C146B"/>
    <w:rsid w:val="008B5F95"/>
    <w:rsid w:val="009278BA"/>
    <w:rsid w:val="0096324E"/>
    <w:rsid w:val="00964F55"/>
    <w:rsid w:val="00980C55"/>
    <w:rsid w:val="00A70FE0"/>
    <w:rsid w:val="00B94D55"/>
    <w:rsid w:val="00BC0974"/>
    <w:rsid w:val="00CA2657"/>
    <w:rsid w:val="00ED4AE1"/>
    <w:rsid w:val="00ED710F"/>
    <w:rsid w:val="00F6499F"/>
    <w:rsid w:val="00F9370B"/>
    <w:rsid w:val="00FC46AE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42FF"/>
  <w15:chartTrackingRefBased/>
  <w15:docId w15:val="{07D281CB-1DDB-40C1-8780-1D4A1745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2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Nelson</dc:creator>
  <cp:keywords/>
  <dc:description/>
  <cp:lastModifiedBy>Steven Turvey</cp:lastModifiedBy>
  <cp:revision>2</cp:revision>
  <cp:lastPrinted>2022-11-04T13:41:00Z</cp:lastPrinted>
  <dcterms:created xsi:type="dcterms:W3CDTF">2022-11-30T19:34:00Z</dcterms:created>
  <dcterms:modified xsi:type="dcterms:W3CDTF">2022-11-30T19:34:00Z</dcterms:modified>
</cp:coreProperties>
</file>